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widowControl w:val="0"/>
        <w:spacing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ind w:left="-708.6614173228347" w:firstLine="0"/>
        <w:rPr/>
      </w:pPr>
      <w:r w:rsidDel="00000000" w:rsidR="00000000" w:rsidRPr="00000000">
        <w:rPr>
          <w:rtl w:val="0"/>
        </w:rPr>
        <w:t xml:space="preserve"> </w:t>
      </w:r>
    </w:p>
    <w:sdt>
      <w:sdtPr>
        <w:lock w:val="contentLocked"/>
        <w:id w:val="-2043311001"/>
        <w:tag w:val="goog_rdk_0"/>
      </w:sdtPr>
      <w:sdtContent>
        <w:tbl>
          <w:tblPr>
            <w:tblStyle w:val="Table1"/>
            <w:tblW w:w="10965.0" w:type="dxa"/>
            <w:jc w:val="left"/>
            <w:tblInd w:w="-708.6614173228347" w:type="dxa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5535"/>
            <w:gridCol w:w="5430"/>
            <w:tblGridChange w:id="0">
              <w:tblGrid>
                <w:gridCol w:w="5535"/>
                <w:gridCol w:w="5430"/>
              </w:tblGrid>
            </w:tblGridChange>
          </w:tblGrid>
          <w:tr>
            <w:trPr>
              <w:cantSplit w:val="0"/>
              <w:trHeight w:val="1983.2421874999998" w:hRule="atLeast"/>
              <w:tblHeader w:val="0"/>
            </w:trPr>
            <w:tc>
              <w:tcPr>
                <w:tcBorders>
                  <w:top w:color="ffffff" w:space="0" w:sz="8" w:val="single"/>
                  <w:left w:color="ffffff" w:space="0" w:sz="8" w:val="single"/>
                  <w:bottom w:color="ffffff" w:space="0" w:sz="8" w:val="single"/>
                  <w:right w:color="ffffff" w:space="0" w:sz="8" w:val="single"/>
                </w:tcBorders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3">
                <w:pPr>
                  <w:widowControl w:val="0"/>
                  <w:ind w:left="285" w:firstLine="0"/>
                  <w:rPr/>
                </w:pPr>
                <w:r w:rsidDel="00000000" w:rsidR="00000000" w:rsidRPr="00000000">
                  <w:rPr>
                    <w:rtl w:val="0"/>
                  </w:rPr>
                  <w:br w:type="textWrapping"/>
                  <w:t xml:space="preserve">   ESTADO DE SANTA CATARINA</w:t>
                  <w:br w:type="textWrapping"/>
                  <w:t xml:space="preserve">   MUNICÍPIO DE BALNEÁRIO CAMBORIÚ</w:t>
                  <w:br w:type="textWrapping"/>
                  <w:t xml:space="preserve">   FUNDAÇÃO CULTURAL DE BALNEÁRIO CAMBORIÚ</w:t>
                  <w:br w:type="textWrapping"/>
                </w:r>
              </w:p>
            </w:tc>
            <w:tc>
              <w:tcPr>
                <w:tcBorders>
                  <w:top w:color="ffffff" w:space="0" w:sz="8" w:val="single"/>
                  <w:left w:color="ffffff" w:space="0" w:sz="8" w:val="single"/>
                  <w:bottom w:color="ffffff" w:space="0" w:sz="8" w:val="single"/>
                  <w:right w:color="ffffff" w:space="0" w:sz="8" w:val="single"/>
                </w:tcBorders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4">
                <w:pPr>
                  <w:widowControl w:val="0"/>
                  <w:ind w:right="-990.8267716535431"/>
                  <w:rPr/>
                </w:pPr>
                <w:r w:rsidDel="00000000" w:rsidR="00000000" w:rsidRPr="00000000">
                  <w:rPr>
                    <w:rtl w:val="0"/>
                  </w:rPr>
                  <w:t xml:space="preserve">    </w:t>
                </w:r>
                <w:r w:rsidDel="00000000" w:rsidR="00000000" w:rsidRPr="00000000">
                  <w:rPr/>
                  <w:drawing>
                    <wp:inline distB="114300" distT="114300" distL="114300" distR="114300">
                      <wp:extent cx="3479515" cy="594681"/>
                      <wp:effectExtent b="0" l="0" r="0" t="0"/>
                      <wp:docPr id="2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7"/>
                              <a:srcRect b="0" l="0" r="-9848" t="0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479515" cy="594681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inline>
                  </w:drawing>
                </w: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05">
                <w:pPr>
                  <w:widowControl w:val="0"/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006">
      <w:pPr>
        <w:jc w:val="center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PLANO DE TRABALHO – PATROCÍNIO LEI Nº 4.822 DE 22 DE NOVEMBRO DE 2023</w:t>
      </w:r>
    </w:p>
    <w:p w:rsidR="00000000" w:rsidDel="00000000" w:rsidP="00000000" w:rsidRDefault="00000000" w:rsidRPr="00000000" w14:paraId="00000007">
      <w:pPr>
        <w:jc w:val="center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Obs.: Este arquivo pode ser editado de acordo com a necessidade do solicitante.</w:t>
      </w:r>
    </w:p>
    <w:p w:rsidR="00000000" w:rsidDel="00000000" w:rsidP="00000000" w:rsidRDefault="00000000" w:rsidRPr="00000000" w14:paraId="00000008">
      <w:pPr>
        <w:jc w:val="center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3320.0" w:type="dxa"/>
        <w:jc w:val="left"/>
        <w:tblInd w:w="30.999999999999996" w:type="dxa"/>
        <w:tblLayout w:type="fixed"/>
        <w:tblLook w:val="0000"/>
      </w:tblPr>
      <w:tblGrid>
        <w:gridCol w:w="13320"/>
        <w:tblGridChange w:id="0">
          <w:tblGrid>
            <w:gridCol w:w="1332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09">
            <w:pPr>
              <w:ind w:left="720" w:firstLine="0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I – INFORMAÇÕES DE IDENTIFICAÇÃO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A">
            <w:pPr>
              <w:numPr>
                <w:ilvl w:val="0"/>
                <w:numId w:val="1"/>
              </w:numPr>
              <w:ind w:left="720" w:hanging="360"/>
              <w:jc w:val="both"/>
              <w:rPr/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Entidade solicitante: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B">
            <w:pPr>
              <w:numPr>
                <w:ilvl w:val="0"/>
                <w:numId w:val="1"/>
              </w:numPr>
              <w:ind w:left="720" w:hanging="360"/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Título do Projeto:</w:t>
            </w:r>
          </w:p>
        </w:tc>
      </w:tr>
      <w:tr>
        <w:trPr>
          <w:cantSplit w:val="0"/>
          <w:trHeight w:val="30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C">
            <w:pPr>
              <w:numPr>
                <w:ilvl w:val="0"/>
                <w:numId w:val="1"/>
              </w:numPr>
              <w:ind w:left="720" w:hanging="360"/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Período de execução: </w:t>
            </w:r>
          </w:p>
        </w:tc>
      </w:tr>
      <w:tr>
        <w:trPr>
          <w:cantSplit w:val="0"/>
          <w:trHeight w:val="30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D">
            <w:pPr>
              <w:ind w:left="720" w:hanging="360"/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4)    Representante Legal                                                                    CPF:</w:t>
            </w:r>
          </w:p>
        </w:tc>
      </w:tr>
      <w:tr>
        <w:trPr>
          <w:cantSplit w:val="0"/>
          <w:trHeight w:val="30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E">
            <w:pPr>
              <w:ind w:left="720" w:hanging="360"/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5)   CNPJ:</w:t>
            </w:r>
          </w:p>
        </w:tc>
      </w:tr>
      <w:tr>
        <w:trPr>
          <w:cantSplit w:val="0"/>
          <w:trHeight w:val="30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F">
            <w:pPr>
              <w:ind w:left="720" w:hanging="360"/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6)   Endereço:</w:t>
            </w:r>
          </w:p>
        </w:tc>
      </w:tr>
      <w:tr>
        <w:trPr>
          <w:cantSplit w:val="0"/>
          <w:trHeight w:val="30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0">
            <w:pPr>
              <w:ind w:left="720" w:hanging="360"/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7)   Telefones:                                                                                       E-mail:</w:t>
            </w:r>
          </w:p>
        </w:tc>
      </w:tr>
    </w:tbl>
    <w:p w:rsidR="00000000" w:rsidDel="00000000" w:rsidP="00000000" w:rsidRDefault="00000000" w:rsidRPr="00000000" w14:paraId="00000011">
      <w:pPr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3321.0" w:type="dxa"/>
        <w:jc w:val="left"/>
        <w:tblInd w:w="23.999999999999986" w:type="dxa"/>
        <w:tblLayout w:type="fixed"/>
        <w:tblLook w:val="0000"/>
      </w:tblPr>
      <w:tblGrid>
        <w:gridCol w:w="13321"/>
        <w:tblGridChange w:id="0">
          <w:tblGrid>
            <w:gridCol w:w="13321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5e5e5" w:val="clea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III – DESCRIÇÃO DO PROJETO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3">
            <w:pPr>
              <w:numPr>
                <w:ilvl w:val="0"/>
                <w:numId w:val="2"/>
              </w:numPr>
              <w:ind w:left="720" w:hanging="36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Objetivos: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4">
            <w:pPr>
              <w:numPr>
                <w:ilvl w:val="0"/>
                <w:numId w:val="2"/>
              </w:numPr>
              <w:ind w:left="720" w:hanging="36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Justificativa: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5">
            <w:pPr>
              <w:numPr>
                <w:ilvl w:val="0"/>
                <w:numId w:val="2"/>
              </w:numPr>
              <w:ind w:left="720" w:hanging="36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Público alvo estimado: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6">
            <w:pPr>
              <w:numPr>
                <w:ilvl w:val="0"/>
                <w:numId w:val="2"/>
              </w:numPr>
              <w:ind w:left="720" w:hanging="36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Produto Artístico/Cultural: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7">
            <w:pPr>
              <w:numPr>
                <w:ilvl w:val="0"/>
                <w:numId w:val="2"/>
              </w:numPr>
              <w:ind w:left="720" w:hanging="36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Local de realização: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8">
            <w:pPr>
              <w:numPr>
                <w:ilvl w:val="0"/>
                <w:numId w:val="2"/>
              </w:numPr>
              <w:ind w:left="720" w:hanging="36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Contrapartida Sociocultural:</w:t>
            </w:r>
          </w:p>
        </w:tc>
      </w:tr>
    </w:tbl>
    <w:p w:rsidR="00000000" w:rsidDel="00000000" w:rsidP="00000000" w:rsidRDefault="00000000" w:rsidRPr="00000000" w14:paraId="00000019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</w:r>
    </w:p>
    <w:tbl>
      <w:tblPr>
        <w:tblStyle w:val="Table4"/>
        <w:tblW w:w="13520.0" w:type="dxa"/>
        <w:jc w:val="left"/>
        <w:tblInd w:w="0.9999999999999964" w:type="dxa"/>
        <w:tblLayout w:type="fixed"/>
        <w:tblLook w:val="0000"/>
      </w:tblPr>
      <w:tblGrid>
        <w:gridCol w:w="1799"/>
        <w:gridCol w:w="2268"/>
        <w:gridCol w:w="3550"/>
        <w:gridCol w:w="2399"/>
        <w:gridCol w:w="1701"/>
        <w:gridCol w:w="1803"/>
        <w:tblGridChange w:id="0">
          <w:tblGrid>
            <w:gridCol w:w="1799"/>
            <w:gridCol w:w="2268"/>
            <w:gridCol w:w="3550"/>
            <w:gridCol w:w="2399"/>
            <w:gridCol w:w="1701"/>
            <w:gridCol w:w="1803"/>
          </w:tblGrid>
        </w:tblGridChange>
      </w:tblGrid>
      <w:tr>
        <w:trPr>
          <w:cantSplit w:val="0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5e5e5" w:val="clear"/>
          </w:tcPr>
          <w:p w:rsidR="00000000" w:rsidDel="00000000" w:rsidP="00000000" w:rsidRDefault="00000000" w:rsidRPr="00000000" w14:paraId="0000001A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IV – CRONOGRAMA DE EXECUÇÃO DO PROJETO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Etapas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1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Ações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2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Descrição das Ações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3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Descrição do Público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4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Período de realização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Metas</w:t>
            </w:r>
          </w:p>
          <w:p w:rsidR="00000000" w:rsidDel="00000000" w:rsidP="00000000" w:rsidRDefault="00000000" w:rsidRPr="00000000" w14:paraId="00000026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(Resultados quantificados)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7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A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B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C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D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E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F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30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31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33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34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35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36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37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8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39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3C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3D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E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3F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40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42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43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B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  <w:tab/>
      </w:r>
    </w:p>
    <w:p w:rsidR="00000000" w:rsidDel="00000000" w:rsidP="00000000" w:rsidRDefault="00000000" w:rsidRPr="00000000" w14:paraId="0000004C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  <w:tab/>
        <w:tab/>
        <w:tab/>
        <w:tab/>
        <w:tab/>
        <w:tab/>
        <w:tab/>
        <w:tab/>
        <w:tab/>
      </w:r>
    </w:p>
    <w:tbl>
      <w:tblPr>
        <w:tblStyle w:val="Table5"/>
        <w:tblW w:w="13635.0" w:type="dxa"/>
        <w:jc w:val="left"/>
        <w:tblInd w:w="-19.000000000000004" w:type="dxa"/>
        <w:tblLayout w:type="fixed"/>
        <w:tblLook w:val="0000"/>
      </w:tblPr>
      <w:tblGrid>
        <w:gridCol w:w="1500"/>
        <w:gridCol w:w="3105"/>
        <w:gridCol w:w="1515"/>
        <w:gridCol w:w="1560"/>
        <w:gridCol w:w="1515"/>
        <w:gridCol w:w="1530"/>
        <w:gridCol w:w="2910"/>
        <w:tblGridChange w:id="0">
          <w:tblGrid>
            <w:gridCol w:w="1500"/>
            <w:gridCol w:w="3105"/>
            <w:gridCol w:w="1515"/>
            <w:gridCol w:w="1560"/>
            <w:gridCol w:w="1515"/>
            <w:gridCol w:w="1530"/>
            <w:gridCol w:w="2910"/>
          </w:tblGrid>
        </w:tblGridChange>
      </w:tblGrid>
      <w:tr>
        <w:trPr>
          <w:cantSplit w:val="0"/>
          <w:trHeight w:val="315" w:hRule="atLeast"/>
          <w:tblHeader w:val="0"/>
        </w:trPr>
        <w:tc>
          <w:tcPr>
            <w:gridSpan w:val="7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D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V - ORÇAMENTO  PREVISTO E  CRONOGRAMA DE DESEMBOLSO FÍSICO-FINANCEIRO (editar e/ou inserir linhas se necessário)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54">
            <w:pPr>
              <w:jc w:val="center"/>
              <w:rPr>
                <w:rFonts w:ascii="Calibri" w:cs="Calibri" w:eastAsia="Calibri" w:hAnsi="Calibri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2"/>
                <w:szCs w:val="22"/>
                <w:rtl w:val="0"/>
              </w:rPr>
              <w:t xml:space="preserve">Etapas/Metas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55">
            <w:pPr>
              <w:jc w:val="center"/>
              <w:rPr>
                <w:rFonts w:ascii="Calibri" w:cs="Calibri" w:eastAsia="Calibri" w:hAnsi="Calibri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2"/>
                <w:szCs w:val="22"/>
                <w:rtl w:val="0"/>
              </w:rPr>
              <w:t xml:space="preserve">DESCRIÇÃO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56">
            <w:pPr>
              <w:jc w:val="center"/>
              <w:rPr>
                <w:rFonts w:ascii="Calibri" w:cs="Calibri" w:eastAsia="Calibri" w:hAnsi="Calibri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2"/>
                <w:szCs w:val="22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Calibri" w:cs="Calibri" w:eastAsia="Calibri" w:hAnsi="Calibri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2"/>
                <w:szCs w:val="22"/>
                <w:rtl w:val="0"/>
              </w:rPr>
              <w:t xml:space="preserve">OCORRÊNCIA.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58">
            <w:pPr>
              <w:jc w:val="center"/>
              <w:rPr>
                <w:rFonts w:ascii="Calibri" w:cs="Calibri" w:eastAsia="Calibri" w:hAnsi="Calibri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2"/>
                <w:szCs w:val="22"/>
                <w:rtl w:val="0"/>
              </w:rPr>
              <w:t xml:space="preserve">QUANTIDADE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59">
            <w:pPr>
              <w:jc w:val="center"/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2"/>
                <w:szCs w:val="22"/>
                <w:rtl w:val="0"/>
              </w:rPr>
              <w:t xml:space="preserve">$  UNIDADE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Calibri" w:cs="Calibri" w:eastAsia="Calibri" w:hAnsi="Calibri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2"/>
                <w:szCs w:val="22"/>
                <w:rtl w:val="0"/>
              </w:rPr>
              <w:t xml:space="preserve">VALOR TOTAL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5B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60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61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62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63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64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65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66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67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6A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6B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6C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6D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71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72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73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74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75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76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77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78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79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7A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7B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7E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7F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80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81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82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83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84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85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86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87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88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89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8A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8B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8C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8D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8E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8F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90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91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92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93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94">
            <w:pPr>
              <w:rPr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95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96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97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98">
            <w:pPr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99">
            <w:pPr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9A">
            <w:pPr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9B">
            <w:pPr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9C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9D">
            <w:pPr>
              <w:jc w:val="center"/>
              <w:rPr>
                <w:rFonts w:ascii="Calibri" w:cs="Calibri" w:eastAsia="Calibri" w:hAnsi="Calibri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2"/>
                <w:szCs w:val="22"/>
                <w:rtl w:val="0"/>
              </w:rPr>
              <w:t xml:space="preserve">TOTAL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9E">
            <w:pPr>
              <w:jc w:val="center"/>
              <w:rPr>
                <w:rFonts w:ascii="Calibri" w:cs="Calibri" w:eastAsia="Calibri" w:hAnsi="Calibri"/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A0">
            <w:pPr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1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3650.0" w:type="dxa"/>
        <w:jc w:val="left"/>
        <w:tblInd w:w="11.999999999999993" w:type="dxa"/>
        <w:tblLayout w:type="fixed"/>
        <w:tblLook w:val="0000"/>
      </w:tblPr>
      <w:tblGrid>
        <w:gridCol w:w="13650"/>
        <w:tblGridChange w:id="0">
          <w:tblGrid>
            <w:gridCol w:w="1365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jc w:val="center"/>
              <w:rPr/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DATA – ASSINATURA DO RESPONSÁVEL DA ENTIDADE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bottom w:w="55.0" w:type="dxa"/>
            </w:tcMar>
          </w:tcPr>
          <w:p w:rsidR="00000000" w:rsidDel="00000000" w:rsidP="00000000" w:rsidRDefault="00000000" w:rsidRPr="00000000" w14:paraId="000000A3">
            <w:pPr>
              <w:jc w:val="center"/>
              <w:rPr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4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2240" w:w="15840" w:orient="landscape"/>
      <w:pgMar w:bottom="1418" w:top="993" w:left="1633" w:right="774" w:header="426" w:footer="653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  <w:font w:name="Times New Roman"/>
  <w:font w:name="Tahoma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80808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)"/>
      <w:lvlJc w:val="left"/>
      <w:pPr>
        <w:ind w:left="720" w:hanging="360"/>
      </w:pPr>
      <w:rPr/>
    </w:lvl>
    <w:lvl w:ilvl="1">
      <w:start w:val="0"/>
      <w:numFmt w:val="decimal"/>
      <w:lvlText w:val=""/>
      <w:lvlJc w:val="left"/>
      <w:pPr>
        <w:ind w:left="0" w:firstLine="0"/>
      </w:pPr>
      <w:rPr/>
    </w:lvl>
    <w:lvl w:ilvl="2">
      <w:start w:val="0"/>
      <w:numFmt w:val="decimal"/>
      <w:lvlText w:val=""/>
      <w:lvlJc w:val="left"/>
      <w:pPr>
        <w:ind w:left="0" w:firstLine="0"/>
      </w:pPr>
      <w:rPr/>
    </w:lvl>
    <w:lvl w:ilvl="3">
      <w:start w:val="0"/>
      <w:numFmt w:val="decimal"/>
      <w:lvlText w:val=""/>
      <w:lvlJc w:val="left"/>
      <w:pPr>
        <w:ind w:left="0" w:firstLine="0"/>
      </w:pPr>
      <w:rPr/>
    </w:lvl>
    <w:lvl w:ilvl="4">
      <w:start w:val="0"/>
      <w:numFmt w:val="decimal"/>
      <w:lvlText w:val=""/>
      <w:lvlJc w:val="left"/>
      <w:pPr>
        <w:ind w:left="0" w:firstLine="0"/>
      </w:pPr>
      <w:rPr/>
    </w:lvl>
    <w:lvl w:ilvl="5">
      <w:start w:val="0"/>
      <w:numFmt w:val="decimal"/>
      <w:lvlText w:val=""/>
      <w:lvlJc w:val="left"/>
      <w:pPr>
        <w:ind w:left="0" w:firstLine="0"/>
      </w:pPr>
      <w:rPr/>
    </w:lvl>
    <w:lvl w:ilvl="6">
      <w:start w:val="0"/>
      <w:numFmt w:val="decimal"/>
      <w:lvlText w:val=""/>
      <w:lvlJc w:val="left"/>
      <w:pPr>
        <w:ind w:left="0" w:firstLine="0"/>
      </w:pPr>
      <w:rPr/>
    </w:lvl>
    <w:lvl w:ilvl="7">
      <w:start w:val="0"/>
      <w:numFmt w:val="decimal"/>
      <w:lvlText w:val=""/>
      <w:lvlJc w:val="left"/>
      <w:pPr>
        <w:ind w:left="0" w:firstLine="0"/>
      </w:pPr>
      <w:rPr/>
    </w:lvl>
    <w:lvl w:ilvl="8">
      <w:start w:val="0"/>
      <w:numFmt w:val="decimal"/>
      <w:lvlText w:val=""/>
      <w:lvlJc w:val="left"/>
      <w:pPr>
        <w:ind w:left="0" w:firstLine="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0"/>
      <w:numFmt w:val="decimal"/>
      <w:lvlText w:val=""/>
      <w:lvlJc w:val="left"/>
      <w:pPr>
        <w:ind w:left="0" w:firstLine="0"/>
      </w:pPr>
      <w:rPr/>
    </w:lvl>
    <w:lvl w:ilvl="2">
      <w:start w:val="0"/>
      <w:numFmt w:val="decimal"/>
      <w:lvlText w:val=""/>
      <w:lvlJc w:val="left"/>
      <w:pPr>
        <w:ind w:left="0" w:firstLine="0"/>
      </w:pPr>
      <w:rPr/>
    </w:lvl>
    <w:lvl w:ilvl="3">
      <w:start w:val="0"/>
      <w:numFmt w:val="decimal"/>
      <w:lvlText w:val=""/>
      <w:lvlJc w:val="left"/>
      <w:pPr>
        <w:ind w:left="0" w:firstLine="0"/>
      </w:pPr>
      <w:rPr/>
    </w:lvl>
    <w:lvl w:ilvl="4">
      <w:start w:val="0"/>
      <w:numFmt w:val="decimal"/>
      <w:lvlText w:val=""/>
      <w:lvlJc w:val="left"/>
      <w:pPr>
        <w:ind w:left="0" w:firstLine="0"/>
      </w:pPr>
      <w:rPr/>
    </w:lvl>
    <w:lvl w:ilvl="5">
      <w:start w:val="0"/>
      <w:numFmt w:val="decimal"/>
      <w:lvlText w:val=""/>
      <w:lvlJc w:val="left"/>
      <w:pPr>
        <w:ind w:left="0" w:firstLine="0"/>
      </w:pPr>
      <w:rPr/>
    </w:lvl>
    <w:lvl w:ilvl="6">
      <w:start w:val="0"/>
      <w:numFmt w:val="decimal"/>
      <w:lvlText w:val=""/>
      <w:lvlJc w:val="left"/>
      <w:pPr>
        <w:ind w:left="0" w:firstLine="0"/>
      </w:pPr>
      <w:rPr/>
    </w:lvl>
    <w:lvl w:ilvl="7">
      <w:start w:val="0"/>
      <w:numFmt w:val="decimal"/>
      <w:lvlText w:val=""/>
      <w:lvlJc w:val="left"/>
      <w:pPr>
        <w:ind w:left="0" w:firstLine="0"/>
      </w:pPr>
      <w:rPr/>
    </w:lvl>
    <w:lvl w:ilvl="8">
      <w:start w:val="0"/>
      <w:numFmt w:val="decimal"/>
      <w:lvlText w:val=""/>
      <w:lvlJc w:val="left"/>
      <w:pPr>
        <w:ind w:left="0" w:firstLine="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ind w:left="0" w:firstLine="0"/>
    </w:pPr>
    <w:rPr>
      <w:rFonts w:ascii="Tahoma" w:cs="Tahoma" w:eastAsia="Tahoma" w:hAnsi="Tahoma"/>
      <w:b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  <w:ind w:left="0" w:firstLine="0"/>
    </w:pPr>
    <w:rPr>
      <w:rFonts w:ascii="Tahoma" w:cs="Tahoma" w:eastAsia="Tahoma" w:hAnsi="Tahoma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spacing w:after="120" w:before="240" w:lineRule="auto"/>
    </w:pPr>
    <w:rPr>
      <w:rFonts w:ascii="Arial" w:cs="Arial" w:eastAsia="Arial" w:hAnsi="Arial"/>
      <w:sz w:val="28"/>
      <w:szCs w:val="28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ind w:left="0" w:firstLine="0"/>
    </w:pPr>
    <w:rPr>
      <w:rFonts w:ascii="Tahoma" w:cs="Tahoma" w:eastAsia="Tahoma" w:hAnsi="Tahoma"/>
      <w:b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  <w:ind w:left="0" w:firstLine="0"/>
    </w:pPr>
    <w:rPr>
      <w:rFonts w:ascii="Tahoma" w:cs="Tahoma" w:eastAsia="Tahoma" w:hAnsi="Tahoma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spacing w:after="120" w:before="240" w:lineRule="auto"/>
    </w:pPr>
    <w:rPr>
      <w:rFonts w:ascii="Arial" w:cs="Arial" w:eastAsia="Arial" w:hAnsi="Arial"/>
      <w:sz w:val="28"/>
      <w:szCs w:val="28"/>
    </w:rPr>
  </w:style>
  <w:style w:type="paragraph" w:styleId="Normal" w:default="1">
    <w:name w:val="Normal"/>
    <w:qFormat w:val="1"/>
    <w:pPr>
      <w:widowControl w:val="1"/>
      <w:suppressAutoHyphens w:val="1"/>
      <w:bidi w:val="0"/>
      <w:spacing w:after="0" w:before="0"/>
      <w:jc w:val="left"/>
    </w:pPr>
    <w:rPr>
      <w:rFonts w:ascii="Times New Roman" w:cs="Times New Roman" w:eastAsia="Times New Roman" w:hAnsi="Times New Roman"/>
      <w:color w:val="auto"/>
      <w:kern w:val="0"/>
      <w:sz w:val="20"/>
      <w:szCs w:val="20"/>
      <w:lang w:bidi="ar-SA" w:eastAsia="zh-CN" w:val="pt-BR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numPr>
        <w:ilvl w:val="1"/>
        <w:numId w:val="1"/>
      </w:numPr>
      <w:outlineLvl w:val="1"/>
    </w:pPr>
    <w:rPr>
      <w:rFonts w:ascii="Tahoma" w:cs="Tahoma" w:hAnsi="Tahoma"/>
      <w:b w:val="1"/>
      <w:sz w:val="24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numPr>
        <w:ilvl w:val="2"/>
        <w:numId w:val="1"/>
      </w:numPr>
      <w:outlineLvl w:val="2"/>
    </w:pPr>
    <w:rPr>
      <w:rFonts w:ascii="Tahoma" w:cs="Tahoma" w:hAnsi="Tahoma"/>
      <w:sz w:val="24"/>
    </w:rPr>
  </w:style>
  <w:style w:type="character" w:styleId="DefaultParagraphFont" w:default="1">
    <w:name w:val="Default Paragraph Font"/>
    <w:uiPriority w:val="1"/>
    <w:semiHidden w:val="1"/>
    <w:unhideWhenUsed w:val="1"/>
    <w:qFormat w:val="1"/>
    <w:rPr/>
  </w:style>
  <w:style w:type="character" w:styleId="WW8Num1z0" w:customStyle="1">
    <w:name w:val="WW8Num1z0"/>
    <w:qFormat w:val="1"/>
    <w:rPr/>
  </w:style>
  <w:style w:type="character" w:styleId="WW8Num1z1" w:customStyle="1">
    <w:name w:val="WW8Num1z1"/>
    <w:qFormat w:val="1"/>
    <w:rPr/>
  </w:style>
  <w:style w:type="character" w:styleId="WW8Num1z2" w:customStyle="1">
    <w:name w:val="WW8Num1z2"/>
    <w:qFormat w:val="1"/>
    <w:rPr/>
  </w:style>
  <w:style w:type="character" w:styleId="WW8Num1z3" w:customStyle="1">
    <w:name w:val="WW8Num1z3"/>
    <w:qFormat w:val="1"/>
    <w:rPr/>
  </w:style>
  <w:style w:type="character" w:styleId="WW8Num1z4" w:customStyle="1">
    <w:name w:val="WW8Num1z4"/>
    <w:qFormat w:val="1"/>
    <w:rPr/>
  </w:style>
  <w:style w:type="character" w:styleId="WW8Num1z5" w:customStyle="1">
    <w:name w:val="WW8Num1z5"/>
    <w:qFormat w:val="1"/>
    <w:rPr/>
  </w:style>
  <w:style w:type="character" w:styleId="WW8Num1z6" w:customStyle="1">
    <w:name w:val="WW8Num1z6"/>
    <w:qFormat w:val="1"/>
    <w:rPr/>
  </w:style>
  <w:style w:type="character" w:styleId="WW8Num1z7" w:customStyle="1">
    <w:name w:val="WW8Num1z7"/>
    <w:qFormat w:val="1"/>
    <w:rPr/>
  </w:style>
  <w:style w:type="character" w:styleId="WW8Num1z8" w:customStyle="1">
    <w:name w:val="WW8Num1z8"/>
    <w:qFormat w:val="1"/>
    <w:rPr/>
  </w:style>
  <w:style w:type="character" w:styleId="WW8Num2z0" w:customStyle="1">
    <w:name w:val="WW8Num2z0"/>
    <w:qFormat w:val="1"/>
    <w:rPr/>
  </w:style>
  <w:style w:type="character" w:styleId="WW8Num3z0" w:customStyle="1">
    <w:name w:val="WW8Num3z0"/>
    <w:qFormat w:val="1"/>
    <w:rPr/>
  </w:style>
  <w:style w:type="character" w:styleId="WW8Num4z0" w:customStyle="1">
    <w:name w:val="WW8Num4z0"/>
    <w:qFormat w:val="1"/>
    <w:rPr/>
  </w:style>
  <w:style w:type="character" w:styleId="WW8Num2z1" w:customStyle="1">
    <w:name w:val="WW8Num2z1"/>
    <w:qFormat w:val="1"/>
    <w:rPr/>
  </w:style>
  <w:style w:type="character" w:styleId="WW8Num2z2" w:customStyle="1">
    <w:name w:val="WW8Num2z2"/>
    <w:qFormat w:val="1"/>
    <w:rPr/>
  </w:style>
  <w:style w:type="character" w:styleId="WW8Num2z3" w:customStyle="1">
    <w:name w:val="WW8Num2z3"/>
    <w:qFormat w:val="1"/>
    <w:rPr/>
  </w:style>
  <w:style w:type="character" w:styleId="WW8Num2z4" w:customStyle="1">
    <w:name w:val="WW8Num2z4"/>
    <w:qFormat w:val="1"/>
    <w:rPr/>
  </w:style>
  <w:style w:type="character" w:styleId="WW8Num2z5" w:customStyle="1">
    <w:name w:val="WW8Num2z5"/>
    <w:qFormat w:val="1"/>
    <w:rPr/>
  </w:style>
  <w:style w:type="character" w:styleId="WW8Num2z6" w:customStyle="1">
    <w:name w:val="WW8Num2z6"/>
    <w:qFormat w:val="1"/>
    <w:rPr/>
  </w:style>
  <w:style w:type="character" w:styleId="WW8Num2z7" w:customStyle="1">
    <w:name w:val="WW8Num2z7"/>
    <w:qFormat w:val="1"/>
    <w:rPr/>
  </w:style>
  <w:style w:type="character" w:styleId="WW8Num2z8" w:customStyle="1">
    <w:name w:val="WW8Num2z8"/>
    <w:qFormat w:val="1"/>
    <w:rPr/>
  </w:style>
  <w:style w:type="character" w:styleId="WW8Num5z0" w:customStyle="1">
    <w:name w:val="WW8Num5z0"/>
    <w:qFormat w:val="1"/>
    <w:rPr/>
  </w:style>
  <w:style w:type="character" w:styleId="WW8Num6z0" w:customStyle="1">
    <w:name w:val="WW8Num6z0"/>
    <w:qFormat w:val="1"/>
    <w:rPr/>
  </w:style>
  <w:style w:type="character" w:styleId="WW8Num6z1" w:customStyle="1">
    <w:name w:val="WW8Num6z1"/>
    <w:qFormat w:val="1"/>
    <w:rPr/>
  </w:style>
  <w:style w:type="character" w:styleId="WW8Num6z2" w:customStyle="1">
    <w:name w:val="WW8Num6z2"/>
    <w:qFormat w:val="1"/>
    <w:rPr/>
  </w:style>
  <w:style w:type="character" w:styleId="WW8Num6z3" w:customStyle="1">
    <w:name w:val="WW8Num6z3"/>
    <w:qFormat w:val="1"/>
    <w:rPr/>
  </w:style>
  <w:style w:type="character" w:styleId="WW8Num6z4" w:customStyle="1">
    <w:name w:val="WW8Num6z4"/>
    <w:qFormat w:val="1"/>
    <w:rPr/>
  </w:style>
  <w:style w:type="character" w:styleId="WW8Num6z5" w:customStyle="1">
    <w:name w:val="WW8Num6z5"/>
    <w:qFormat w:val="1"/>
    <w:rPr/>
  </w:style>
  <w:style w:type="character" w:styleId="WW8Num6z6" w:customStyle="1">
    <w:name w:val="WW8Num6z6"/>
    <w:qFormat w:val="1"/>
    <w:rPr/>
  </w:style>
  <w:style w:type="character" w:styleId="WW8Num6z7" w:customStyle="1">
    <w:name w:val="WW8Num6z7"/>
    <w:qFormat w:val="1"/>
    <w:rPr/>
  </w:style>
  <w:style w:type="character" w:styleId="WW8Num6z8" w:customStyle="1">
    <w:name w:val="WW8Num6z8"/>
    <w:qFormat w:val="1"/>
    <w:rPr/>
  </w:style>
  <w:style w:type="character" w:styleId="WW8Num7z0" w:customStyle="1">
    <w:name w:val="WW8Num7z0"/>
    <w:qFormat w:val="1"/>
    <w:rPr/>
  </w:style>
  <w:style w:type="character" w:styleId="WW8Num7z1" w:customStyle="1">
    <w:name w:val="WW8Num7z1"/>
    <w:qFormat w:val="1"/>
    <w:rPr/>
  </w:style>
  <w:style w:type="character" w:styleId="WW8Num7z2" w:customStyle="1">
    <w:name w:val="WW8Num7z2"/>
    <w:qFormat w:val="1"/>
    <w:rPr/>
  </w:style>
  <w:style w:type="character" w:styleId="WW8Num7z3" w:customStyle="1">
    <w:name w:val="WW8Num7z3"/>
    <w:qFormat w:val="1"/>
    <w:rPr/>
  </w:style>
  <w:style w:type="character" w:styleId="WW8Num7z4" w:customStyle="1">
    <w:name w:val="WW8Num7z4"/>
    <w:qFormat w:val="1"/>
    <w:rPr/>
  </w:style>
  <w:style w:type="character" w:styleId="WW8Num7z5" w:customStyle="1">
    <w:name w:val="WW8Num7z5"/>
    <w:qFormat w:val="1"/>
    <w:rPr/>
  </w:style>
  <w:style w:type="character" w:styleId="WW8Num7z6" w:customStyle="1">
    <w:name w:val="WW8Num7z6"/>
    <w:qFormat w:val="1"/>
    <w:rPr/>
  </w:style>
  <w:style w:type="character" w:styleId="WW8Num7z7" w:customStyle="1">
    <w:name w:val="WW8Num7z7"/>
    <w:qFormat w:val="1"/>
    <w:rPr/>
  </w:style>
  <w:style w:type="character" w:styleId="WW8Num7z8" w:customStyle="1">
    <w:name w:val="WW8Num7z8"/>
    <w:qFormat w:val="1"/>
    <w:rPr/>
  </w:style>
  <w:style w:type="character" w:styleId="WW8Num3z1" w:customStyle="1">
    <w:name w:val="WW8Num3z1"/>
    <w:qFormat w:val="1"/>
    <w:rPr/>
  </w:style>
  <w:style w:type="character" w:styleId="WW8Num3z2" w:customStyle="1">
    <w:name w:val="WW8Num3z2"/>
    <w:qFormat w:val="1"/>
    <w:rPr/>
  </w:style>
  <w:style w:type="character" w:styleId="WW8Num3z3" w:customStyle="1">
    <w:name w:val="WW8Num3z3"/>
    <w:qFormat w:val="1"/>
    <w:rPr/>
  </w:style>
  <w:style w:type="character" w:styleId="WW8Num3z4" w:customStyle="1">
    <w:name w:val="WW8Num3z4"/>
    <w:qFormat w:val="1"/>
    <w:rPr/>
  </w:style>
  <w:style w:type="character" w:styleId="WW8Num3z5" w:customStyle="1">
    <w:name w:val="WW8Num3z5"/>
    <w:qFormat w:val="1"/>
    <w:rPr/>
  </w:style>
  <w:style w:type="character" w:styleId="WW8Num3z6" w:customStyle="1">
    <w:name w:val="WW8Num3z6"/>
    <w:qFormat w:val="1"/>
    <w:rPr/>
  </w:style>
  <w:style w:type="character" w:styleId="WW8Num3z7" w:customStyle="1">
    <w:name w:val="WW8Num3z7"/>
    <w:qFormat w:val="1"/>
    <w:rPr/>
  </w:style>
  <w:style w:type="character" w:styleId="WW8Num3z8" w:customStyle="1">
    <w:name w:val="WW8Num3z8"/>
    <w:qFormat w:val="1"/>
    <w:rPr/>
  </w:style>
  <w:style w:type="character" w:styleId="WW8Num4z1" w:customStyle="1">
    <w:name w:val="WW8Num4z1"/>
    <w:qFormat w:val="1"/>
    <w:rPr/>
  </w:style>
  <w:style w:type="character" w:styleId="WW8Num4z2" w:customStyle="1">
    <w:name w:val="WW8Num4z2"/>
    <w:qFormat w:val="1"/>
    <w:rPr/>
  </w:style>
  <w:style w:type="character" w:styleId="WW8Num4z3" w:customStyle="1">
    <w:name w:val="WW8Num4z3"/>
    <w:qFormat w:val="1"/>
    <w:rPr/>
  </w:style>
  <w:style w:type="character" w:styleId="WW8Num4z4" w:customStyle="1">
    <w:name w:val="WW8Num4z4"/>
    <w:qFormat w:val="1"/>
    <w:rPr/>
  </w:style>
  <w:style w:type="character" w:styleId="WW8Num4z5" w:customStyle="1">
    <w:name w:val="WW8Num4z5"/>
    <w:qFormat w:val="1"/>
    <w:rPr/>
  </w:style>
  <w:style w:type="character" w:styleId="WW8Num4z6" w:customStyle="1">
    <w:name w:val="WW8Num4z6"/>
    <w:qFormat w:val="1"/>
    <w:rPr/>
  </w:style>
  <w:style w:type="character" w:styleId="WW8Num4z7" w:customStyle="1">
    <w:name w:val="WW8Num4z7"/>
    <w:qFormat w:val="1"/>
    <w:rPr/>
  </w:style>
  <w:style w:type="character" w:styleId="WW8Num4z8" w:customStyle="1">
    <w:name w:val="WW8Num4z8"/>
    <w:qFormat w:val="1"/>
    <w:rPr/>
  </w:style>
  <w:style w:type="character" w:styleId="WW8Num5z1" w:customStyle="1">
    <w:name w:val="WW8Num5z1"/>
    <w:qFormat w:val="1"/>
    <w:rPr/>
  </w:style>
  <w:style w:type="character" w:styleId="WW8Num5z2" w:customStyle="1">
    <w:name w:val="WW8Num5z2"/>
    <w:qFormat w:val="1"/>
    <w:rPr/>
  </w:style>
  <w:style w:type="character" w:styleId="WW8Num5z3" w:customStyle="1">
    <w:name w:val="WW8Num5z3"/>
    <w:qFormat w:val="1"/>
    <w:rPr/>
  </w:style>
  <w:style w:type="character" w:styleId="WW8Num5z4" w:customStyle="1">
    <w:name w:val="WW8Num5z4"/>
    <w:qFormat w:val="1"/>
    <w:rPr/>
  </w:style>
  <w:style w:type="character" w:styleId="WW8Num5z5" w:customStyle="1">
    <w:name w:val="WW8Num5z5"/>
    <w:qFormat w:val="1"/>
    <w:rPr/>
  </w:style>
  <w:style w:type="character" w:styleId="WW8Num5z6" w:customStyle="1">
    <w:name w:val="WW8Num5z6"/>
    <w:qFormat w:val="1"/>
    <w:rPr/>
  </w:style>
  <w:style w:type="character" w:styleId="WW8Num5z7" w:customStyle="1">
    <w:name w:val="WW8Num5z7"/>
    <w:qFormat w:val="1"/>
    <w:rPr/>
  </w:style>
  <w:style w:type="character" w:styleId="WW8Num5z8" w:customStyle="1">
    <w:name w:val="WW8Num5z8"/>
    <w:qFormat w:val="1"/>
    <w:rPr/>
  </w:style>
  <w:style w:type="character" w:styleId="Fontepargpadro1" w:customStyle="1">
    <w:name w:val="Fonte parág. padrão1"/>
    <w:qFormat w:val="1"/>
    <w:rPr/>
  </w:style>
  <w:style w:type="character" w:styleId="LinkdaInternet" w:customStyle="1">
    <w:name w:val="Link da Internet"/>
    <w:rPr>
      <w:color w:val="0000ff"/>
      <w:u w:val="single"/>
    </w:rPr>
  </w:style>
  <w:style w:type="character" w:styleId="Subtitulotexto1" w:customStyle="1">
    <w:name w:val="subtitulotexto1"/>
    <w:qFormat w:val="1"/>
    <w:rPr>
      <w:rFonts w:ascii="Arial" w:cs="Arial" w:hAnsi="Arial"/>
      <w:b w:val="1"/>
      <w:bCs w:val="1"/>
      <w:color w:val="0e386a"/>
      <w:sz w:val="17"/>
      <w:szCs w:val="17"/>
    </w:rPr>
  </w:style>
  <w:style w:type="character" w:styleId="TextodenotaderodapChar" w:customStyle="1">
    <w:name w:val="Texto de nota de rodapé Char"/>
    <w:qFormat w:val="1"/>
    <w:rPr>
      <w:lang w:eastAsia="zh-CN"/>
    </w:rPr>
  </w:style>
  <w:style w:type="character" w:styleId="Caracteresdenotaderodap" w:customStyle="1">
    <w:name w:val="Caracteres de nota de rodapé"/>
    <w:qFormat w:val="1"/>
    <w:rPr>
      <w:vertAlign w:val="superscript"/>
    </w:rPr>
  </w:style>
  <w:style w:type="character" w:styleId="CabealhoChar" w:customStyle="1">
    <w:name w:val="Cabeçalho Char"/>
    <w:qFormat w:val="1"/>
    <w:rPr>
      <w:lang w:eastAsia="zh-CN"/>
    </w:rPr>
  </w:style>
  <w:style w:type="paragraph" w:styleId="Ttulo">
    <w:name w:val="Título"/>
    <w:basedOn w:val="Normal"/>
    <w:next w:val="Corpodotexto"/>
    <w:qFormat w:val="1"/>
    <w:pPr>
      <w:keepNext w:val="1"/>
      <w:spacing w:after="120" w:before="240"/>
    </w:pPr>
    <w:rPr>
      <w:rFonts w:ascii="Liberation Sans" w:cs="Arial" w:eastAsia="Microsoft YaHei" w:hAnsi="Liberation Sans"/>
      <w:sz w:val="28"/>
      <w:szCs w:val="28"/>
    </w:rPr>
  </w:style>
  <w:style w:type="paragraph" w:styleId="Corpodotexto">
    <w:name w:val="Body Text"/>
    <w:basedOn w:val="Normal"/>
    <w:pPr>
      <w:spacing w:after="140" w:before="0" w:line="288" w:lineRule="auto"/>
    </w:pPr>
    <w:rPr/>
  </w:style>
  <w:style w:type="paragraph" w:styleId="Lista">
    <w:name w:val="List"/>
    <w:basedOn w:val="Corpodotexto"/>
    <w:pPr/>
    <w:rPr>
      <w:rFonts w:cs="Mangal"/>
    </w:rPr>
  </w:style>
  <w:style w:type="paragraph" w:styleId="Legenda">
    <w:name w:val="Caption"/>
    <w:basedOn w:val="Normal"/>
    <w:qFormat w:val="1"/>
    <w:pPr>
      <w:suppressLineNumbers w:val="1"/>
      <w:spacing w:after="120" w:before="120"/>
    </w:pPr>
    <w:rPr>
      <w:rFonts w:cs="Arial"/>
      <w:i w:val="1"/>
      <w:iCs w:val="1"/>
      <w:sz w:val="24"/>
      <w:szCs w:val="24"/>
    </w:rPr>
  </w:style>
  <w:style w:type="paragraph" w:styleId="Ndice" w:customStyle="1">
    <w:name w:val="Índice"/>
    <w:basedOn w:val="Normal"/>
    <w:qFormat w:val="1"/>
    <w:pPr>
      <w:suppressLineNumbers w:val="1"/>
    </w:pPr>
    <w:rPr>
      <w:rFonts w:cs="Mangal"/>
    </w:rPr>
  </w:style>
  <w:style w:type="paragraph" w:styleId="Ttulododocumento">
    <w:name w:val="Title"/>
    <w:basedOn w:val="Normal"/>
    <w:next w:val="Corpodotexto"/>
    <w:uiPriority w:val="10"/>
    <w:qFormat w:val="1"/>
    <w:pPr>
      <w:keepNext w:val="1"/>
      <w:spacing w:after="120" w:before="240"/>
    </w:pPr>
    <w:rPr>
      <w:rFonts w:ascii="Liberation Sans;Arial" w:cs="Arial" w:eastAsia="Microsoft YaHei" w:hAnsi="Liberation Sans;Arial"/>
      <w:sz w:val="28"/>
      <w:szCs w:val="28"/>
    </w:rPr>
  </w:style>
  <w:style w:type="paragraph" w:styleId="Caption">
    <w:name w:val="caption"/>
    <w:basedOn w:val="Normal"/>
    <w:qFormat w:val="1"/>
    <w:pPr>
      <w:suppressLineNumbers w:val="1"/>
      <w:spacing w:after="120" w:before="120"/>
    </w:pPr>
    <w:rPr>
      <w:rFonts w:cs="Mangal"/>
      <w:i w:val="1"/>
      <w:iCs w:val="1"/>
      <w:sz w:val="24"/>
      <w:szCs w:val="24"/>
    </w:rPr>
  </w:style>
  <w:style w:type="paragraph" w:styleId="Ttulo1" w:customStyle="1">
    <w:name w:val="Título1"/>
    <w:basedOn w:val="Normal"/>
    <w:next w:val="Corpodotexto"/>
    <w:qFormat w:val="1"/>
    <w:pPr>
      <w:keepNext w:val="1"/>
      <w:spacing w:after="120" w:before="240"/>
    </w:pPr>
    <w:rPr>
      <w:rFonts w:ascii="Liberation Sans;Arial" w:cs="Mangal" w:eastAsia="Microsoft YaHei" w:hAnsi="Liberation Sans;Arial"/>
      <w:sz w:val="28"/>
      <w:szCs w:val="28"/>
    </w:rPr>
  </w:style>
  <w:style w:type="paragraph" w:styleId="CabealhoeRodap" w:customStyle="1">
    <w:name w:val="Cabeçalho e Rodapé"/>
    <w:basedOn w:val="Normal"/>
    <w:qFormat w:val="1"/>
    <w:pPr>
      <w:suppressLineNumbers w:val="1"/>
      <w:tabs>
        <w:tab w:val="clear" w:pos="708"/>
        <w:tab w:val="center" w:leader="none" w:pos="4819"/>
        <w:tab w:val="right" w:leader="none" w:pos="9638"/>
      </w:tabs>
    </w:pPr>
    <w:rPr/>
  </w:style>
  <w:style w:type="paragraph" w:styleId="Cabealho">
    <w:name w:val="Header"/>
    <w:basedOn w:val="Normal"/>
    <w:pPr>
      <w:tabs>
        <w:tab w:val="clear" w:pos="708"/>
        <w:tab w:val="center" w:leader="none" w:pos="4419"/>
        <w:tab w:val="right" w:leader="none" w:pos="8838"/>
      </w:tabs>
    </w:pPr>
    <w:rPr/>
  </w:style>
  <w:style w:type="paragraph" w:styleId="Rodap">
    <w:name w:val="Footer"/>
    <w:basedOn w:val="Normal"/>
    <w:pPr>
      <w:tabs>
        <w:tab w:val="clear" w:pos="708"/>
        <w:tab w:val="center" w:leader="none" w:pos="4419"/>
        <w:tab w:val="right" w:leader="none" w:pos="8838"/>
      </w:tabs>
    </w:pPr>
    <w:rPr/>
  </w:style>
  <w:style w:type="paragraph" w:styleId="BalloonText">
    <w:name w:val="Balloon Text"/>
    <w:basedOn w:val="Normal"/>
    <w:qFormat w:val="1"/>
    <w:pPr/>
    <w:rPr>
      <w:rFonts w:ascii="Tahoma" w:cs="Tahoma" w:hAnsi="Tahoma"/>
      <w:sz w:val="16"/>
      <w:szCs w:val="16"/>
    </w:rPr>
  </w:style>
  <w:style w:type="paragraph" w:styleId="Default" w:customStyle="1">
    <w:name w:val="Default"/>
    <w:qFormat w:val="1"/>
    <w:pPr>
      <w:widowControl w:val="1"/>
      <w:suppressAutoHyphens w:val="1"/>
      <w:bidi w:val="0"/>
      <w:spacing w:after="0" w:before="0"/>
      <w:jc w:val="left"/>
    </w:pPr>
    <w:rPr>
      <w:rFonts w:ascii="Arial" w:cs="Arial" w:eastAsia="Times New Roman" w:hAnsi="Arial"/>
      <w:color w:val="000000"/>
      <w:kern w:val="0"/>
      <w:sz w:val="20"/>
      <w:szCs w:val="24"/>
      <w:lang w:bidi="ar-SA" w:eastAsia="zh-CN" w:val="pt-BR"/>
    </w:rPr>
  </w:style>
  <w:style w:type="paragraph" w:styleId="Contedodatabela" w:customStyle="1">
    <w:name w:val="Conteúdo da tabela"/>
    <w:basedOn w:val="Normal"/>
    <w:qFormat w:val="1"/>
    <w:pPr>
      <w:suppressLineNumbers w:val="1"/>
    </w:pPr>
    <w:rPr/>
  </w:style>
  <w:style w:type="paragraph" w:styleId="Ttulodetabela" w:customStyle="1">
    <w:name w:val="Título de tabela"/>
    <w:basedOn w:val="Contedodatabela"/>
    <w:qFormat w:val="1"/>
    <w:pPr>
      <w:jc w:val="center"/>
    </w:pPr>
    <w:rPr>
      <w:b w:val="1"/>
      <w:bCs w:val="1"/>
    </w:rPr>
  </w:style>
  <w:style w:type="paragraph" w:styleId="Notaderodap">
    <w:name w:val="Footnote Text"/>
    <w:basedOn w:val="Normal"/>
    <w:pPr/>
    <w:rPr/>
  </w:style>
  <w:style w:type="numbering" w:styleId="NoList" w:default="1">
    <w:name w:val="No List"/>
    <w:uiPriority w:val="99"/>
    <w:semiHidden w:val="1"/>
    <w:unhideWhenUsed w:val="1"/>
    <w:qFormat w:val="1"/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+9aJC+1iaULjBo5VoEYtjUjfcYg==">CgMxLjAaHwoBMBIaChgICVIUChJ0YWJsZS40YmRhdzltaDU1aGM4AHIhMXZoU1pnM2k5NHdCZHJTZldkelFnNWdRU2o2SEdSY2JF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2021-02-09T17:38:00Z</dcterms:created>
  <dc:creator>.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lpwstr>0</vt:lpwstr>
  </property>
  <property fmtid="{D5CDD505-2E9C-101B-9397-08002B2CF9AE}" pid="4" name="HyperlinksChanged">
    <vt:lpwstr>false</vt:lpwstr>
  </property>
  <property fmtid="{D5CDD505-2E9C-101B-9397-08002B2CF9AE}" pid="5" name="LinksUpToDate">
    <vt:lpwstr>false</vt:lpwstr>
  </property>
  <property fmtid="{D5CDD505-2E9C-101B-9397-08002B2CF9AE}" pid="6" name="ScaleCrop">
    <vt:lpwstr>false</vt:lpwstr>
  </property>
  <property fmtid="{D5CDD505-2E9C-101B-9397-08002B2CF9AE}" pid="7" name="ShareDoc">
    <vt:lpwstr>false</vt:lpwstr>
  </property>
</Properties>
</file>